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8" w:rsidRDefault="00404AD8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EC7E96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проект</w:t>
      </w:r>
      <w:r w:rsidR="00404AD8">
        <w:rPr>
          <w:rFonts w:ascii="Times New Roman" w:hAnsi="Times New Roman" w:cs="Times New Roman"/>
          <w:sz w:val="28"/>
          <w:szCs w:val="28"/>
        </w:rPr>
        <w:t>а</w:t>
      </w:r>
      <w:r w:rsidRPr="004C524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949C6" w:rsidRDefault="00EC7E96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C7">
        <w:rPr>
          <w:rFonts w:ascii="Times New Roman" w:hAnsi="Times New Roman" w:cs="Times New Roman"/>
          <w:sz w:val="28"/>
          <w:szCs w:val="28"/>
        </w:rPr>
        <w:t>«</w:t>
      </w:r>
      <w:r w:rsidR="00AB3F14" w:rsidRPr="00F766C7">
        <w:rPr>
          <w:rFonts w:ascii="Times New Roman" w:hAnsi="Times New Roman" w:cs="Times New Roman"/>
          <w:sz w:val="28"/>
          <w:szCs w:val="28"/>
        </w:rPr>
        <w:t>О</w:t>
      </w:r>
      <w:r w:rsidR="002949C6">
        <w:rPr>
          <w:rFonts w:ascii="Times New Roman" w:hAnsi="Times New Roman" w:cs="Times New Roman"/>
          <w:sz w:val="28"/>
          <w:szCs w:val="28"/>
        </w:rPr>
        <w:t xml:space="preserve">б утверждении Положения об </w:t>
      </w:r>
      <w:r w:rsidR="00AB3F14"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 w:rsidR="002949C6">
        <w:rPr>
          <w:rFonts w:ascii="Times New Roman" w:hAnsi="Times New Roman" w:cs="Times New Roman"/>
          <w:sz w:val="28"/>
          <w:szCs w:val="28"/>
        </w:rPr>
        <w:t>ах</w:t>
      </w:r>
    </w:p>
    <w:p w:rsidR="00EC7E96" w:rsidRPr="00EC7E96" w:rsidRDefault="00404AD8" w:rsidP="00404AD8">
      <w:pPr>
        <w:tabs>
          <w:tab w:val="center" w:pos="4535"/>
          <w:tab w:val="left" w:pos="6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F14" w:rsidRPr="00F76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3F14" w:rsidRPr="00F7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C7"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66C7"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C7E96" w:rsidRPr="00F76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49" w:rsidRDefault="00F42E49" w:rsidP="00F42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Положения об </w:t>
      </w:r>
      <w:r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Pr="00F76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E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                                    от 06.10.2003 № 131-ФЗ «Об общих принципах организации</w:t>
      </w:r>
      <w:r w:rsidR="00DE1E1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</w:t>
      </w:r>
      <w:r w:rsidR="00E579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ред. от 01.07.2021)</w:t>
      </w:r>
      <w:r w:rsidR="00DE1E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579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E11">
        <w:rPr>
          <w:rFonts w:ascii="Times New Roman" w:hAnsi="Times New Roman" w:cs="Times New Roman"/>
          <w:sz w:val="28"/>
          <w:szCs w:val="28"/>
        </w:rPr>
        <w:t>– Закон № 131-ФЗ).</w:t>
      </w:r>
    </w:p>
    <w:p w:rsidR="008A6729" w:rsidRDefault="000924AB" w:rsidP="00092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Проекта, </w:t>
      </w:r>
      <w:r w:rsidR="00D92B5E" w:rsidRPr="00E91775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92B5E" w:rsidRPr="00E9177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 предлагает следующее</w:t>
      </w:r>
      <w:r w:rsidR="008A6729" w:rsidRPr="00E91775">
        <w:rPr>
          <w:rFonts w:ascii="Times New Roman" w:hAnsi="Times New Roman" w:cs="Times New Roman"/>
          <w:sz w:val="28"/>
          <w:szCs w:val="28"/>
        </w:rPr>
        <w:t>:</w:t>
      </w:r>
    </w:p>
    <w:p w:rsidR="003C60C2" w:rsidRDefault="003C60C2" w:rsidP="00E67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B47">
        <w:rPr>
          <w:rFonts w:ascii="Times New Roman" w:hAnsi="Times New Roman" w:cs="Times New Roman"/>
          <w:sz w:val="28"/>
          <w:szCs w:val="28"/>
        </w:rPr>
        <w:t>Проект Положения об инициативных проектах</w:t>
      </w:r>
      <w:r w:rsidR="00900B4A">
        <w:rPr>
          <w:rFonts w:ascii="Times New Roman" w:hAnsi="Times New Roman" w:cs="Times New Roman"/>
          <w:sz w:val="28"/>
          <w:szCs w:val="28"/>
        </w:rPr>
        <w:t xml:space="preserve"> </w:t>
      </w:r>
      <w:r w:rsidR="001D577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F7B8A">
        <w:rPr>
          <w:rFonts w:ascii="Times New Roman" w:hAnsi="Times New Roman" w:cs="Times New Roman"/>
          <w:sz w:val="28"/>
          <w:szCs w:val="28"/>
        </w:rPr>
        <w:t xml:space="preserve">множество различных </w:t>
      </w:r>
      <w:r w:rsidR="001D577D">
        <w:rPr>
          <w:rFonts w:ascii="Times New Roman" w:hAnsi="Times New Roman" w:cs="Times New Roman"/>
          <w:sz w:val="28"/>
          <w:szCs w:val="28"/>
        </w:rPr>
        <w:t>порядков, которые целесообразнее объединить</w:t>
      </w:r>
      <w:r w:rsidR="001E5DC2">
        <w:rPr>
          <w:rFonts w:ascii="Times New Roman" w:hAnsi="Times New Roman" w:cs="Times New Roman"/>
          <w:sz w:val="28"/>
          <w:szCs w:val="28"/>
        </w:rPr>
        <w:t xml:space="preserve"> </w:t>
      </w:r>
      <w:r w:rsidR="001F7B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577D">
        <w:rPr>
          <w:rFonts w:ascii="Times New Roman" w:hAnsi="Times New Roman" w:cs="Times New Roman"/>
          <w:sz w:val="28"/>
          <w:szCs w:val="28"/>
        </w:rPr>
        <w:t>и вывести приложениями</w:t>
      </w:r>
      <w:r w:rsidR="001F7B8A">
        <w:rPr>
          <w:rFonts w:ascii="Times New Roman" w:hAnsi="Times New Roman" w:cs="Times New Roman"/>
          <w:sz w:val="28"/>
          <w:szCs w:val="28"/>
        </w:rPr>
        <w:t xml:space="preserve"> </w:t>
      </w:r>
      <w:r w:rsidR="001D577D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="006F6188">
        <w:rPr>
          <w:rFonts w:ascii="Times New Roman" w:hAnsi="Times New Roman" w:cs="Times New Roman"/>
          <w:sz w:val="28"/>
          <w:szCs w:val="28"/>
        </w:rPr>
        <w:t>.</w:t>
      </w:r>
    </w:p>
    <w:p w:rsidR="00E67B48" w:rsidRDefault="006F6188" w:rsidP="00E67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 </w:t>
      </w:r>
      <w:r w:rsidR="00E67B48">
        <w:rPr>
          <w:rFonts w:ascii="Times New Roman" w:hAnsi="Times New Roman" w:cs="Times New Roman"/>
          <w:sz w:val="28"/>
          <w:szCs w:val="28"/>
        </w:rPr>
        <w:t>«Раздел 3.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выдвижения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48">
        <w:rPr>
          <w:rFonts w:ascii="Times New Roman" w:hAnsi="Times New Roman" w:cs="Times New Roman"/>
          <w:sz w:val="28"/>
          <w:szCs w:val="28"/>
        </w:rPr>
        <w:t>«Раздел 4.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обсуждения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 «Раздел 5.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внесения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 «Раздел 6.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</w:t>
      </w:r>
      <w:r w:rsidR="00F833AC">
        <w:rPr>
          <w:rFonts w:ascii="Times New Roman" w:hAnsi="Times New Roman" w:cs="Times New Roman"/>
          <w:sz w:val="28"/>
          <w:szCs w:val="28"/>
        </w:rPr>
        <w:t xml:space="preserve"> </w:t>
      </w:r>
      <w:r w:rsidR="00E579A0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AC">
        <w:rPr>
          <w:rFonts w:ascii="Times New Roman" w:hAnsi="Times New Roman" w:cs="Times New Roman"/>
          <w:sz w:val="28"/>
          <w:szCs w:val="28"/>
        </w:rPr>
        <w:t>объединить</w:t>
      </w:r>
      <w:r w:rsidR="001E5D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33AC">
        <w:rPr>
          <w:rFonts w:ascii="Times New Roman" w:hAnsi="Times New Roman" w:cs="Times New Roman"/>
          <w:sz w:val="28"/>
          <w:szCs w:val="28"/>
        </w:rPr>
        <w:t>в</w:t>
      </w:r>
      <w:r w:rsidR="001F7B8A">
        <w:rPr>
          <w:rFonts w:ascii="Times New Roman" w:hAnsi="Times New Roman" w:cs="Times New Roman"/>
          <w:sz w:val="28"/>
          <w:szCs w:val="28"/>
        </w:rPr>
        <w:t xml:space="preserve"> единый порядок – «</w:t>
      </w:r>
      <w:r w:rsidR="00F833AC">
        <w:rPr>
          <w:rFonts w:ascii="Times New Roman" w:hAnsi="Times New Roman" w:cs="Times New Roman"/>
          <w:sz w:val="28"/>
          <w:szCs w:val="28"/>
        </w:rPr>
        <w:t>Поря</w:t>
      </w:r>
      <w:r w:rsidR="00F833AC" w:rsidRPr="00F833AC">
        <w:rPr>
          <w:rFonts w:ascii="Times New Roman" w:hAnsi="Times New Roman" w:cs="Times New Roman"/>
          <w:sz w:val="28"/>
          <w:szCs w:val="28"/>
        </w:rPr>
        <w:t>док выдвижения, внесения, обсуждения, рассмотрения инициативных проектов</w:t>
      </w:r>
      <w:r w:rsidR="00F833AC">
        <w:rPr>
          <w:rFonts w:ascii="Times New Roman" w:hAnsi="Times New Roman" w:cs="Times New Roman"/>
          <w:sz w:val="28"/>
          <w:szCs w:val="28"/>
        </w:rPr>
        <w:t>», как</w:t>
      </w:r>
      <w:r w:rsidR="003C60C2">
        <w:rPr>
          <w:rFonts w:ascii="Times New Roman" w:hAnsi="Times New Roman" w:cs="Times New Roman"/>
          <w:sz w:val="28"/>
          <w:szCs w:val="28"/>
        </w:rPr>
        <w:t xml:space="preserve"> </w:t>
      </w:r>
      <w:r w:rsidR="00E579A0">
        <w:rPr>
          <w:rFonts w:ascii="Times New Roman" w:hAnsi="Times New Roman" w:cs="Times New Roman"/>
          <w:sz w:val="28"/>
          <w:szCs w:val="28"/>
        </w:rPr>
        <w:t xml:space="preserve">предусмотрено                             </w:t>
      </w:r>
      <w:r w:rsidR="00F833AC">
        <w:rPr>
          <w:rFonts w:ascii="Times New Roman" w:hAnsi="Times New Roman" w:cs="Times New Roman"/>
          <w:sz w:val="28"/>
          <w:szCs w:val="28"/>
        </w:rPr>
        <w:t>пункт</w:t>
      </w:r>
      <w:r w:rsidR="00E579A0">
        <w:rPr>
          <w:rFonts w:ascii="Times New Roman" w:hAnsi="Times New Roman" w:cs="Times New Roman"/>
          <w:sz w:val="28"/>
          <w:szCs w:val="28"/>
        </w:rPr>
        <w:t>ом</w:t>
      </w:r>
      <w:r w:rsidR="00F833AC">
        <w:rPr>
          <w:rFonts w:ascii="Times New Roman" w:hAnsi="Times New Roman" w:cs="Times New Roman"/>
          <w:sz w:val="28"/>
          <w:szCs w:val="28"/>
        </w:rPr>
        <w:t xml:space="preserve"> 9</w:t>
      </w:r>
      <w:r w:rsidR="00E579A0">
        <w:rPr>
          <w:rFonts w:ascii="Times New Roman" w:hAnsi="Times New Roman" w:cs="Times New Roman"/>
          <w:sz w:val="28"/>
          <w:szCs w:val="28"/>
        </w:rPr>
        <w:t xml:space="preserve"> </w:t>
      </w:r>
      <w:r w:rsidR="00F833AC">
        <w:rPr>
          <w:rFonts w:ascii="Times New Roman" w:hAnsi="Times New Roman" w:cs="Times New Roman"/>
          <w:sz w:val="28"/>
          <w:szCs w:val="28"/>
        </w:rPr>
        <w:t>статьи 26.1.</w:t>
      </w:r>
      <w:r w:rsidR="001F7B8A">
        <w:rPr>
          <w:rFonts w:ascii="Times New Roman" w:hAnsi="Times New Roman" w:cs="Times New Roman"/>
          <w:sz w:val="28"/>
          <w:szCs w:val="28"/>
        </w:rPr>
        <w:t xml:space="preserve"> </w:t>
      </w:r>
      <w:r w:rsidR="001E5DC2">
        <w:rPr>
          <w:rFonts w:ascii="Times New Roman" w:hAnsi="Times New Roman" w:cs="Times New Roman"/>
          <w:sz w:val="28"/>
          <w:szCs w:val="28"/>
        </w:rPr>
        <w:t>З</w:t>
      </w:r>
      <w:r w:rsidR="00F42E49">
        <w:rPr>
          <w:rFonts w:ascii="Times New Roman" w:hAnsi="Times New Roman" w:cs="Times New Roman"/>
          <w:sz w:val="28"/>
          <w:szCs w:val="28"/>
        </w:rPr>
        <w:t>акона № 131-ФЗ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BE3" w:rsidRDefault="006D4BE3" w:rsidP="006D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7. П</w:t>
      </w:r>
      <w:r w:rsidRPr="006D4BE3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 Конкурсной комиссией и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>» и «Раздел 9. М</w:t>
      </w:r>
      <w:r w:rsidRPr="006D4BE3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E3">
        <w:rPr>
          <w:rFonts w:ascii="Times New Roman" w:hAnsi="Times New Roman" w:cs="Times New Roman"/>
          <w:sz w:val="28"/>
          <w:szCs w:val="28"/>
        </w:rPr>
        <w:t xml:space="preserve"> и критерии оценки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» также </w:t>
      </w:r>
      <w:r w:rsidR="006F618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объединить в</w:t>
      </w:r>
      <w:r w:rsidR="001E1EA8">
        <w:rPr>
          <w:rFonts w:ascii="Times New Roman" w:hAnsi="Times New Roman" w:cs="Times New Roman"/>
          <w:sz w:val="28"/>
          <w:szCs w:val="28"/>
        </w:rPr>
        <w:t xml:space="preserve"> один, так как данные разделы характерны для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1E1E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E3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="001E1EA8">
        <w:rPr>
          <w:rFonts w:ascii="Times New Roman" w:hAnsi="Times New Roman" w:cs="Times New Roman"/>
          <w:sz w:val="28"/>
          <w:szCs w:val="28"/>
        </w:rPr>
        <w:t>.</w:t>
      </w:r>
    </w:p>
    <w:p w:rsidR="003932AA" w:rsidRDefault="003C60C2" w:rsidP="004C2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369">
        <w:rPr>
          <w:rFonts w:ascii="Times New Roman" w:hAnsi="Times New Roman" w:cs="Times New Roman"/>
          <w:sz w:val="28"/>
          <w:szCs w:val="28"/>
        </w:rPr>
        <w:t xml:space="preserve"> </w:t>
      </w:r>
      <w:r w:rsidR="004C2369" w:rsidRPr="004C2369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D937B9">
        <w:rPr>
          <w:rFonts w:ascii="Times New Roman" w:hAnsi="Times New Roman" w:cs="Times New Roman"/>
          <w:sz w:val="28"/>
          <w:szCs w:val="28"/>
        </w:rPr>
        <w:t>Р</w:t>
      </w:r>
      <w:r w:rsidR="004C2369" w:rsidRPr="004C2369">
        <w:rPr>
          <w:rFonts w:ascii="Times New Roman" w:hAnsi="Times New Roman" w:cs="Times New Roman"/>
          <w:sz w:val="28"/>
          <w:szCs w:val="28"/>
        </w:rPr>
        <w:t>аздела 6</w:t>
      </w:r>
      <w:r w:rsidR="004C2369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579A0">
        <w:rPr>
          <w:rFonts w:ascii="Times New Roman" w:hAnsi="Times New Roman" w:cs="Times New Roman"/>
          <w:sz w:val="28"/>
          <w:szCs w:val="28"/>
        </w:rPr>
        <w:t>:</w:t>
      </w:r>
      <w:r w:rsidR="004C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69" w:rsidRPr="004F1914" w:rsidRDefault="004C2369" w:rsidP="003932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ACF">
        <w:rPr>
          <w:rFonts w:ascii="Times New Roman" w:hAnsi="Times New Roman" w:cs="Times New Roman"/>
          <w:sz w:val="28"/>
          <w:szCs w:val="28"/>
        </w:rPr>
        <w:t>И</w:t>
      </w:r>
      <w:r w:rsidRPr="004F1914">
        <w:rPr>
          <w:rFonts w:ascii="Times New Roman" w:hAnsi="Times New Roman" w:cs="Times New Roman"/>
          <w:sz w:val="28"/>
          <w:szCs w:val="28"/>
        </w:rPr>
        <w:t>нициативный проект</w:t>
      </w:r>
      <w:r w:rsidR="003932AA"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 xml:space="preserve">в течение 3 дней со дня его внесения </w:t>
      </w:r>
      <w:r w:rsidR="003932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1914">
        <w:rPr>
          <w:rFonts w:ascii="Times New Roman" w:hAnsi="Times New Roman" w:cs="Times New Roman"/>
          <w:sz w:val="28"/>
          <w:szCs w:val="28"/>
        </w:rPr>
        <w:t xml:space="preserve">в администрацию района направляется уполномоченным органом: </w:t>
      </w:r>
    </w:p>
    <w:p w:rsidR="003932AA" w:rsidRPr="00DF7BFF" w:rsidRDefault="004C2369" w:rsidP="004C236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FF">
        <w:rPr>
          <w:rFonts w:ascii="Times New Roman" w:hAnsi="Times New Roman" w:cs="Times New Roman"/>
          <w:sz w:val="28"/>
          <w:szCs w:val="28"/>
        </w:rPr>
        <w:t>1) в адрес отраслевых (функциональных) органов администрации района, курирующих направления деятельности, которым соответствует внесенный инициативный проект, для подготовки заключения</w:t>
      </w:r>
    </w:p>
    <w:p w:rsidR="003932AA" w:rsidRDefault="004C2369" w:rsidP="004C236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FF">
        <w:rPr>
          <w:rFonts w:ascii="Times New Roman" w:hAnsi="Times New Roman" w:cs="Times New Roman"/>
          <w:sz w:val="28"/>
          <w:szCs w:val="28"/>
        </w:rPr>
        <w:t>о возможности и целесообразности реализации инициативного</w:t>
      </w:r>
      <w:r w:rsidRPr="004F1914">
        <w:rPr>
          <w:rFonts w:ascii="Times New Roman" w:hAnsi="Times New Roman" w:cs="Times New Roman"/>
          <w:sz w:val="28"/>
          <w:szCs w:val="28"/>
        </w:rPr>
        <w:t xml:space="preserve">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в том числе с учетом информации о планируемом объеме инициативных платежей, сведений о планируемом (возможном) имущественном и (или) трудовом участии заинтересованных л</w:t>
      </w:r>
      <w:r>
        <w:rPr>
          <w:rFonts w:ascii="Times New Roman" w:hAnsi="Times New Roman" w:cs="Times New Roman"/>
          <w:sz w:val="28"/>
          <w:szCs w:val="28"/>
        </w:rPr>
        <w:t xml:space="preserve">иц </w:t>
      </w:r>
      <w:r w:rsidR="00E72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реализаци</w:t>
      </w:r>
      <w:r w:rsidR="003932AA">
        <w:rPr>
          <w:rFonts w:ascii="Times New Roman" w:hAnsi="Times New Roman" w:cs="Times New Roman"/>
          <w:sz w:val="28"/>
          <w:szCs w:val="28"/>
        </w:rPr>
        <w:t>и данного проекта;</w:t>
      </w:r>
    </w:p>
    <w:p w:rsidR="004C2369" w:rsidRDefault="004C2369" w:rsidP="004C236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о наличии или отсутствии возможности решения описанной</w:t>
      </w:r>
      <w:r w:rsidR="004F2F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1914">
        <w:rPr>
          <w:rFonts w:ascii="Times New Roman" w:hAnsi="Times New Roman" w:cs="Times New Roman"/>
          <w:sz w:val="28"/>
          <w:szCs w:val="28"/>
        </w:rPr>
        <w:t>в инициативном проекте проб</w:t>
      </w:r>
      <w:r>
        <w:rPr>
          <w:rFonts w:ascii="Times New Roman" w:hAnsi="Times New Roman" w:cs="Times New Roman"/>
          <w:sz w:val="28"/>
          <w:szCs w:val="28"/>
        </w:rPr>
        <w:t>лемы более эффективным способом…»</w:t>
      </w:r>
      <w:r w:rsidR="003932AA">
        <w:rPr>
          <w:rFonts w:ascii="Times New Roman" w:hAnsi="Times New Roman" w:cs="Times New Roman"/>
          <w:sz w:val="28"/>
          <w:szCs w:val="28"/>
        </w:rPr>
        <w:t>.</w:t>
      </w:r>
    </w:p>
    <w:p w:rsidR="001D55B6" w:rsidRDefault="00B066D3" w:rsidP="001D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FF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6F6188" w:rsidRPr="00DF7BFF">
        <w:rPr>
          <w:rFonts w:ascii="Times New Roman" w:hAnsi="Times New Roman" w:cs="Times New Roman"/>
          <w:sz w:val="28"/>
          <w:szCs w:val="28"/>
        </w:rPr>
        <w:t>обращает внимание,</w:t>
      </w:r>
      <w:r w:rsidR="00E579A0" w:rsidRPr="00DF7BFF">
        <w:rPr>
          <w:rFonts w:ascii="Times New Roman" w:hAnsi="Times New Roman" w:cs="Times New Roman"/>
          <w:sz w:val="28"/>
          <w:szCs w:val="28"/>
        </w:rPr>
        <w:t xml:space="preserve"> что</w:t>
      </w:r>
      <w:r w:rsidR="006F6188" w:rsidRPr="00DF7BFF">
        <w:rPr>
          <w:rFonts w:ascii="Times New Roman" w:hAnsi="Times New Roman" w:cs="Times New Roman"/>
          <w:sz w:val="28"/>
          <w:szCs w:val="28"/>
        </w:rPr>
        <w:t xml:space="preserve"> р</w:t>
      </w:r>
      <w:r w:rsidR="004C2369" w:rsidRPr="00DF7BFF">
        <w:rPr>
          <w:rFonts w:ascii="Times New Roman" w:hAnsi="Times New Roman" w:cs="Times New Roman"/>
          <w:sz w:val="28"/>
          <w:szCs w:val="28"/>
        </w:rPr>
        <w:t>аздел</w:t>
      </w:r>
      <w:r w:rsidRPr="00DF7BFF">
        <w:rPr>
          <w:rFonts w:ascii="Times New Roman" w:hAnsi="Times New Roman" w:cs="Times New Roman"/>
          <w:sz w:val="28"/>
          <w:szCs w:val="28"/>
        </w:rPr>
        <w:t xml:space="preserve">ом </w:t>
      </w:r>
      <w:r w:rsidR="00DD3A0B" w:rsidRPr="00DF7BFF">
        <w:rPr>
          <w:rFonts w:ascii="Times New Roman" w:hAnsi="Times New Roman" w:cs="Times New Roman"/>
          <w:sz w:val="28"/>
          <w:szCs w:val="28"/>
        </w:rPr>
        <w:t xml:space="preserve">1. «Общие положения» </w:t>
      </w:r>
      <w:r w:rsidRPr="00DF7BFF">
        <w:rPr>
          <w:rFonts w:ascii="Times New Roman" w:hAnsi="Times New Roman" w:cs="Times New Roman"/>
          <w:sz w:val="28"/>
          <w:szCs w:val="28"/>
        </w:rPr>
        <w:t xml:space="preserve">не установлено </w:t>
      </w:r>
      <w:r w:rsidR="00DD3A0B" w:rsidRPr="00DF7BF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D3A0B" w:rsidRPr="00DF7BFF">
        <w:rPr>
          <w:rFonts w:ascii="Times New Roman" w:hAnsi="Times New Roman" w:cs="Times New Roman"/>
          <w:i/>
          <w:sz w:val="28"/>
          <w:szCs w:val="28"/>
        </w:rPr>
        <w:t>отраслевого (функционального) органа администрации района, курирующего направления деятельности, которым соответствует внесенный инициативный проект</w:t>
      </w:r>
      <w:r w:rsidRPr="00DF7BFF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DF7BF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определен департамент строительства, архитектуры и жилищно-коммунального хозяйства администрации </w:t>
      </w:r>
      <w:r w:rsidR="000924AB">
        <w:rPr>
          <w:rFonts w:ascii="Times New Roman" w:hAnsi="Times New Roman" w:cs="Times New Roman"/>
          <w:sz w:val="28"/>
          <w:szCs w:val="28"/>
        </w:rPr>
        <w:t xml:space="preserve"> </w:t>
      </w:r>
      <w:r w:rsidRPr="00DF7BFF">
        <w:rPr>
          <w:rFonts w:ascii="Times New Roman" w:hAnsi="Times New Roman" w:cs="Times New Roman"/>
          <w:sz w:val="28"/>
          <w:szCs w:val="28"/>
        </w:rPr>
        <w:t>Ханты-Мансийского района.</w:t>
      </w:r>
      <w:r w:rsidR="000924AB" w:rsidRPr="000924AB">
        <w:rPr>
          <w:rFonts w:ascii="Times New Roman" w:hAnsi="Times New Roman" w:cs="Times New Roman"/>
          <w:sz w:val="28"/>
          <w:szCs w:val="28"/>
        </w:rPr>
        <w:t xml:space="preserve"> </w:t>
      </w:r>
      <w:r w:rsidR="000924AB">
        <w:rPr>
          <w:rFonts w:ascii="Times New Roman" w:hAnsi="Times New Roman" w:cs="Times New Roman"/>
          <w:sz w:val="28"/>
          <w:szCs w:val="28"/>
        </w:rPr>
        <w:t>Частью 8 статьи 37 Федерального закона                          от 06.10.2003 № 131-ФЗ</w:t>
      </w:r>
      <w:r w:rsidR="000924AB" w:rsidRPr="000924AB">
        <w:rPr>
          <w:rFonts w:ascii="Times New Roman" w:hAnsi="Times New Roman" w:cs="Times New Roman"/>
          <w:sz w:val="28"/>
          <w:szCs w:val="28"/>
        </w:rPr>
        <w:t xml:space="preserve"> </w:t>
      </w:r>
      <w:r w:rsidR="000924AB">
        <w:rPr>
          <w:rFonts w:ascii="Times New Roman" w:hAnsi="Times New Roman" w:cs="Times New Roman"/>
          <w:sz w:val="28"/>
          <w:szCs w:val="28"/>
        </w:rPr>
        <w:t>«</w:t>
      </w:r>
      <w:r w:rsidR="000924AB" w:rsidRPr="000924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924AB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определено, что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</w:t>
      </w:r>
      <w:r w:rsidR="000924AB" w:rsidRPr="000924AB">
        <w:rPr>
          <w:rFonts w:ascii="Times New Roman" w:hAnsi="Times New Roman" w:cs="Times New Roman"/>
          <w:b/>
          <w:sz w:val="28"/>
          <w:szCs w:val="28"/>
        </w:rPr>
        <w:t>отраслевые (функциональные)</w:t>
      </w:r>
      <w:r w:rsidR="000924AB">
        <w:rPr>
          <w:rFonts w:ascii="Times New Roman" w:hAnsi="Times New Roman" w:cs="Times New Roman"/>
          <w:sz w:val="28"/>
          <w:szCs w:val="28"/>
        </w:rPr>
        <w:t xml:space="preserve"> и территориальные органы местной администрации.</w:t>
      </w:r>
      <w:r w:rsidR="001D55B6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                            от 25.10.2017 № 207 «</w:t>
      </w:r>
      <w:r w:rsidR="001D55B6" w:rsidRPr="001D55B6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r w:rsidR="001D55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55B6" w:rsidRPr="001D55B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D55B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D55B6" w:rsidRPr="001D55B6">
        <w:rPr>
          <w:rFonts w:ascii="Times New Roman" w:hAnsi="Times New Roman" w:cs="Times New Roman"/>
          <w:sz w:val="28"/>
          <w:szCs w:val="28"/>
        </w:rPr>
        <w:t xml:space="preserve"> </w:t>
      </w:r>
      <w:r w:rsidR="001D55B6">
        <w:rPr>
          <w:rFonts w:ascii="Times New Roman" w:hAnsi="Times New Roman" w:cs="Times New Roman"/>
          <w:sz w:val="28"/>
          <w:szCs w:val="28"/>
        </w:rPr>
        <w:t xml:space="preserve">утверждена </w:t>
      </w:r>
      <w:hyperlink r:id="rId9" w:history="1">
        <w:proofErr w:type="gramStart"/>
        <w:r w:rsidR="001D55B6" w:rsidRPr="001D55B6">
          <w:rPr>
            <w:rFonts w:ascii="Times New Roman" w:hAnsi="Times New Roman" w:cs="Times New Roman"/>
            <w:sz w:val="28"/>
            <w:szCs w:val="28"/>
          </w:rPr>
          <w:t>структур</w:t>
        </w:r>
        <w:proofErr w:type="gramEnd"/>
      </w:hyperlink>
      <w:r w:rsidR="001D55B6">
        <w:rPr>
          <w:rFonts w:ascii="Times New Roman" w:hAnsi="Times New Roman" w:cs="Times New Roman"/>
          <w:sz w:val="28"/>
          <w:szCs w:val="28"/>
        </w:rPr>
        <w:t>а администрации                            Ханты-Мансийского района согласно приложению к настоящему решению.</w:t>
      </w:r>
    </w:p>
    <w:p w:rsidR="00D44FF9" w:rsidRDefault="00D44FF9" w:rsidP="00082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предполагается</w:t>
      </w:r>
      <w:r w:rsidR="00AB238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предельная </w:t>
      </w:r>
      <w:r w:rsidRPr="004F1914">
        <w:rPr>
          <w:rFonts w:ascii="Times New Roman" w:hAnsi="Times New Roman" w:cs="Times New Roman"/>
          <w:sz w:val="28"/>
          <w:szCs w:val="28"/>
        </w:rPr>
        <w:t>сумма финансирования одного инициативного проекта за счет средств бюджета Ханты-Мансийского района (за исключением планируемого объема инициативных платежей) не может превышать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000 000,00 (Два миллиона) рублей</w:t>
      </w:r>
      <w:r w:rsidR="006B5C17">
        <w:rPr>
          <w:rFonts w:ascii="Times New Roman" w:hAnsi="Times New Roman" w:cs="Times New Roman"/>
          <w:sz w:val="28"/>
          <w:szCs w:val="28"/>
        </w:rPr>
        <w:t>, п</w:t>
      </w:r>
      <w:r w:rsidRPr="004F1914">
        <w:rPr>
          <w:rFonts w:ascii="Times New Roman" w:hAnsi="Times New Roman" w:cs="Times New Roman"/>
          <w:sz w:val="28"/>
          <w:szCs w:val="28"/>
        </w:rPr>
        <w:t xml:space="preserve">ри этом стоимость самого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1914">
        <w:rPr>
          <w:rFonts w:ascii="Times New Roman" w:hAnsi="Times New Roman" w:cs="Times New Roman"/>
          <w:sz w:val="28"/>
          <w:szCs w:val="28"/>
        </w:rPr>
        <w:t>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F9" w:rsidRPr="004F1914" w:rsidRDefault="00D44FF9" w:rsidP="00082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Сельские поселения Ханты-Мансийского района вправе принимать участие в реализации инициативных проектов, в отношении которых администрацией района принято решение о поддержке.</w:t>
      </w:r>
    </w:p>
    <w:p w:rsidR="006849C6" w:rsidRDefault="00E579A0" w:rsidP="00082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E93" w:rsidRPr="006F6188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C4E93" w:rsidRPr="006F618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E93" w:rsidRPr="006F6188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создание конкурсной комиссии посредствам </w:t>
      </w:r>
      <w:r w:rsidR="006F6188" w:rsidRPr="006F618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района,      </w:t>
      </w:r>
      <w:r w:rsidR="006F6188" w:rsidRPr="006F61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49C6" w:rsidRPr="006F6188">
        <w:rPr>
          <w:rFonts w:ascii="Times New Roman" w:hAnsi="Times New Roman" w:cs="Times New Roman"/>
          <w:sz w:val="28"/>
          <w:szCs w:val="28"/>
        </w:rPr>
        <w:t>отме</w:t>
      </w:r>
      <w:r w:rsidR="00F1547C" w:rsidRPr="006F61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3B35" w:rsidRPr="006F6188">
        <w:rPr>
          <w:rFonts w:ascii="Times New Roman" w:hAnsi="Times New Roman" w:cs="Times New Roman"/>
          <w:sz w:val="28"/>
          <w:szCs w:val="28"/>
        </w:rPr>
        <w:t xml:space="preserve"> п</w:t>
      </w:r>
      <w:r w:rsidR="006849C6" w:rsidRPr="006F618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49C6" w:rsidRPr="006F618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F6188" w:rsidRPr="006F6188">
        <w:rPr>
          <w:rFonts w:ascii="Times New Roman" w:hAnsi="Times New Roman" w:cs="Times New Roman"/>
          <w:sz w:val="28"/>
          <w:szCs w:val="28"/>
        </w:rPr>
        <w:t xml:space="preserve"> </w:t>
      </w:r>
      <w:r w:rsidR="006849C6" w:rsidRPr="006F6188">
        <w:rPr>
          <w:rFonts w:ascii="Times New Roman" w:hAnsi="Times New Roman" w:cs="Times New Roman"/>
          <w:sz w:val="28"/>
          <w:szCs w:val="28"/>
        </w:rPr>
        <w:t>от 05.02.2018 № 47 «О конкурсном отборе проектов инициативного бюджетирования».</w:t>
      </w:r>
    </w:p>
    <w:p w:rsidR="00F448DE" w:rsidRPr="006F6188" w:rsidRDefault="00F448DE" w:rsidP="00082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контрольно-счетная палата обращает внимание                      на</w:t>
      </w:r>
      <w:r w:rsidR="00D76DA0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542498">
        <w:rPr>
          <w:rFonts w:ascii="Times New Roman" w:hAnsi="Times New Roman" w:cs="Times New Roman"/>
          <w:sz w:val="28"/>
          <w:szCs w:val="28"/>
        </w:rPr>
        <w:t xml:space="preserve">орфографические ошибки 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разночтения </w:t>
      </w:r>
      <w:r w:rsidR="00D76D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тексту Проекта.</w:t>
      </w:r>
    </w:p>
    <w:p w:rsidR="00D44FF9" w:rsidRDefault="00D44FF9" w:rsidP="0008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D1">
        <w:rPr>
          <w:rFonts w:ascii="Times New Roman" w:hAnsi="Times New Roman" w:cs="Times New Roman"/>
          <w:sz w:val="28"/>
          <w:szCs w:val="28"/>
        </w:rPr>
        <w:t>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D7AD1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расходов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F9" w:rsidRPr="002D3F8B" w:rsidRDefault="00D44FF9" w:rsidP="0008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8B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5A419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D3F8B">
        <w:rPr>
          <w:rFonts w:ascii="Times New Roman" w:hAnsi="Times New Roman" w:cs="Times New Roman"/>
          <w:sz w:val="28"/>
          <w:szCs w:val="28"/>
        </w:rPr>
        <w:t>замечания</w:t>
      </w:r>
      <w:r w:rsidRPr="002D3F8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2D3F8B">
        <w:rPr>
          <w:rFonts w:ascii="Times New Roman" w:hAnsi="Times New Roman" w:cs="Times New Roman"/>
          <w:sz w:val="28"/>
          <w:szCs w:val="28"/>
        </w:rPr>
        <w:t>и предложения к Проекту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E4B" w:rsidRPr="00006E4B" w:rsidRDefault="00006E4B" w:rsidP="00082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"/>
          <w:szCs w:val="28"/>
        </w:rPr>
      </w:pPr>
    </w:p>
    <w:sectPr w:rsidR="00006E4B" w:rsidRPr="00006E4B" w:rsidSect="00006E4B">
      <w:footerReference w:type="default" r:id="rId10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1" w:rsidRDefault="005B6641" w:rsidP="00617B40">
      <w:pPr>
        <w:spacing w:after="0" w:line="240" w:lineRule="auto"/>
      </w:pPr>
      <w:r>
        <w:separator/>
      </w:r>
    </w:p>
  </w:endnote>
  <w:end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D8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1" w:rsidRDefault="005B6641" w:rsidP="00617B40">
      <w:pPr>
        <w:spacing w:after="0" w:line="240" w:lineRule="auto"/>
      </w:pPr>
      <w:r>
        <w:separator/>
      </w:r>
    </w:p>
  </w:footnote>
  <w:foot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432B9"/>
    <w:multiLevelType w:val="hybridMultilevel"/>
    <w:tmpl w:val="6184584C"/>
    <w:lvl w:ilvl="0" w:tplc="40F2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2730"/>
    <w:rsid w:val="000845C0"/>
    <w:rsid w:val="000924AB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34BD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D55B6"/>
    <w:rsid w:val="001D577D"/>
    <w:rsid w:val="001E1EA8"/>
    <w:rsid w:val="001E4C08"/>
    <w:rsid w:val="001E5DC2"/>
    <w:rsid w:val="001F7B8A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3FBB"/>
    <w:rsid w:val="00265D6D"/>
    <w:rsid w:val="002707EA"/>
    <w:rsid w:val="00284A91"/>
    <w:rsid w:val="002949C6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1412C"/>
    <w:rsid w:val="003245EB"/>
    <w:rsid w:val="003357CF"/>
    <w:rsid w:val="00343BF0"/>
    <w:rsid w:val="00343FF5"/>
    <w:rsid w:val="00351404"/>
    <w:rsid w:val="003624D8"/>
    <w:rsid w:val="003907C3"/>
    <w:rsid w:val="003932AA"/>
    <w:rsid w:val="00393DAD"/>
    <w:rsid w:val="00397EFC"/>
    <w:rsid w:val="003A6875"/>
    <w:rsid w:val="003A6ACF"/>
    <w:rsid w:val="003C1F9C"/>
    <w:rsid w:val="003C60C2"/>
    <w:rsid w:val="003C709E"/>
    <w:rsid w:val="003D3D2E"/>
    <w:rsid w:val="003D4529"/>
    <w:rsid w:val="003F2416"/>
    <w:rsid w:val="003F3603"/>
    <w:rsid w:val="00404AD8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2369"/>
    <w:rsid w:val="004C5249"/>
    <w:rsid w:val="004C7125"/>
    <w:rsid w:val="004D1D06"/>
    <w:rsid w:val="004E0E69"/>
    <w:rsid w:val="004F2FFD"/>
    <w:rsid w:val="004F72DA"/>
    <w:rsid w:val="004F7CDE"/>
    <w:rsid w:val="00514E41"/>
    <w:rsid w:val="005160C2"/>
    <w:rsid w:val="0051652A"/>
    <w:rsid w:val="005230FB"/>
    <w:rsid w:val="00531B47"/>
    <w:rsid w:val="00532CA8"/>
    <w:rsid w:val="0054249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4194"/>
    <w:rsid w:val="005A66B0"/>
    <w:rsid w:val="005A6EF0"/>
    <w:rsid w:val="005B2935"/>
    <w:rsid w:val="005B6641"/>
    <w:rsid w:val="005B7083"/>
    <w:rsid w:val="005D0431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516B"/>
    <w:rsid w:val="00652AC5"/>
    <w:rsid w:val="00655734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B5C17"/>
    <w:rsid w:val="006C37AF"/>
    <w:rsid w:val="006C4E93"/>
    <w:rsid w:val="006C6EC8"/>
    <w:rsid w:val="006C77B8"/>
    <w:rsid w:val="006D18AE"/>
    <w:rsid w:val="006D4365"/>
    <w:rsid w:val="006D495B"/>
    <w:rsid w:val="006D4BE3"/>
    <w:rsid w:val="006E2257"/>
    <w:rsid w:val="006E6A33"/>
    <w:rsid w:val="006F36E2"/>
    <w:rsid w:val="006F6188"/>
    <w:rsid w:val="007001FE"/>
    <w:rsid w:val="00714246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B2808"/>
    <w:rsid w:val="007C5828"/>
    <w:rsid w:val="007E6E04"/>
    <w:rsid w:val="007F4A73"/>
    <w:rsid w:val="007F69FE"/>
    <w:rsid w:val="00801963"/>
    <w:rsid w:val="00802DDA"/>
    <w:rsid w:val="00805A4C"/>
    <w:rsid w:val="00812D8A"/>
    <w:rsid w:val="00813312"/>
    <w:rsid w:val="00822F9D"/>
    <w:rsid w:val="00827A88"/>
    <w:rsid w:val="0083413A"/>
    <w:rsid w:val="00837729"/>
    <w:rsid w:val="008459BB"/>
    <w:rsid w:val="00870406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0B4A"/>
    <w:rsid w:val="00903C65"/>
    <w:rsid w:val="00903CF1"/>
    <w:rsid w:val="009100AC"/>
    <w:rsid w:val="00915AFF"/>
    <w:rsid w:val="00916C42"/>
    <w:rsid w:val="00926343"/>
    <w:rsid w:val="00927695"/>
    <w:rsid w:val="00930B36"/>
    <w:rsid w:val="00933810"/>
    <w:rsid w:val="00962B7D"/>
    <w:rsid w:val="0096338B"/>
    <w:rsid w:val="00972684"/>
    <w:rsid w:val="00975E46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B238E"/>
    <w:rsid w:val="00AB3F14"/>
    <w:rsid w:val="00AB663A"/>
    <w:rsid w:val="00AB79DE"/>
    <w:rsid w:val="00AC16A7"/>
    <w:rsid w:val="00AC194A"/>
    <w:rsid w:val="00AD2324"/>
    <w:rsid w:val="00AD5656"/>
    <w:rsid w:val="00AD697A"/>
    <w:rsid w:val="00AE4750"/>
    <w:rsid w:val="00AF12FA"/>
    <w:rsid w:val="00AF1991"/>
    <w:rsid w:val="00AF491B"/>
    <w:rsid w:val="00B0009B"/>
    <w:rsid w:val="00B066D3"/>
    <w:rsid w:val="00B17E67"/>
    <w:rsid w:val="00B2079F"/>
    <w:rsid w:val="00B2259C"/>
    <w:rsid w:val="00B22D51"/>
    <w:rsid w:val="00B230DD"/>
    <w:rsid w:val="00B24804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A3773"/>
    <w:rsid w:val="00BB611F"/>
    <w:rsid w:val="00BB6639"/>
    <w:rsid w:val="00BD71FB"/>
    <w:rsid w:val="00BE2AF4"/>
    <w:rsid w:val="00BF101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4FF9"/>
    <w:rsid w:val="00D4701F"/>
    <w:rsid w:val="00D53054"/>
    <w:rsid w:val="00D61730"/>
    <w:rsid w:val="00D64FB3"/>
    <w:rsid w:val="00D768D7"/>
    <w:rsid w:val="00D76DA0"/>
    <w:rsid w:val="00D8061E"/>
    <w:rsid w:val="00D83B35"/>
    <w:rsid w:val="00D92B5E"/>
    <w:rsid w:val="00D937B9"/>
    <w:rsid w:val="00DA0FC8"/>
    <w:rsid w:val="00DB032D"/>
    <w:rsid w:val="00DC0388"/>
    <w:rsid w:val="00DC4221"/>
    <w:rsid w:val="00DD3A0B"/>
    <w:rsid w:val="00DE12FA"/>
    <w:rsid w:val="00DE1E11"/>
    <w:rsid w:val="00DF7BFF"/>
    <w:rsid w:val="00E020E1"/>
    <w:rsid w:val="00E024DC"/>
    <w:rsid w:val="00E03195"/>
    <w:rsid w:val="00E0413B"/>
    <w:rsid w:val="00E05238"/>
    <w:rsid w:val="00E05262"/>
    <w:rsid w:val="00E26486"/>
    <w:rsid w:val="00E35131"/>
    <w:rsid w:val="00E516F7"/>
    <w:rsid w:val="00E51FB6"/>
    <w:rsid w:val="00E579A0"/>
    <w:rsid w:val="00E624C3"/>
    <w:rsid w:val="00E67B48"/>
    <w:rsid w:val="00E711D1"/>
    <w:rsid w:val="00E7141C"/>
    <w:rsid w:val="00E72994"/>
    <w:rsid w:val="00E808D5"/>
    <w:rsid w:val="00E91775"/>
    <w:rsid w:val="00EA36BD"/>
    <w:rsid w:val="00EA3A2C"/>
    <w:rsid w:val="00EC113E"/>
    <w:rsid w:val="00EC7E96"/>
    <w:rsid w:val="00ED01A2"/>
    <w:rsid w:val="00ED123C"/>
    <w:rsid w:val="00ED632A"/>
    <w:rsid w:val="00EE7A42"/>
    <w:rsid w:val="00EF214F"/>
    <w:rsid w:val="00F00E87"/>
    <w:rsid w:val="00F01EA3"/>
    <w:rsid w:val="00F056A7"/>
    <w:rsid w:val="00F07734"/>
    <w:rsid w:val="00F114E8"/>
    <w:rsid w:val="00F1547C"/>
    <w:rsid w:val="00F155DA"/>
    <w:rsid w:val="00F262C9"/>
    <w:rsid w:val="00F27B64"/>
    <w:rsid w:val="00F33E57"/>
    <w:rsid w:val="00F410B9"/>
    <w:rsid w:val="00F42E49"/>
    <w:rsid w:val="00F448DE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33AC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966FD7D2C9A4BDF95F8522B726704F79298DE62A801C1749883551B9A1B2CD4325C96AC317AAA82ED50955105C811C264F9758032FD10744670FDB2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DB4E-AFBC-4B6D-9DC0-2B42551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2021-10-25T08:30:00Z</dcterms:modified>
</cp:coreProperties>
</file>